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97" w:rsidRDefault="005A7397">
      <w:pPr>
        <w:jc w:val="center"/>
        <w:outlineLvl w:val="0"/>
        <w:rPr>
          <w:rFonts w:ascii="黑体" w:eastAsia="黑体" w:hAnsi="黑体" w:cs="黑体"/>
          <w:sz w:val="32"/>
          <w:szCs w:val="32"/>
        </w:rPr>
      </w:pPr>
    </w:p>
    <w:p w:rsidR="005A7397" w:rsidRDefault="00983E97">
      <w:pPr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-385445</wp:posOffset>
            </wp:positionV>
            <wp:extent cx="1692910" cy="1692910"/>
            <wp:effectExtent l="0" t="0" r="0" b="2540"/>
            <wp:wrapTopAndBottom/>
            <wp:docPr id="6" name="图片 5" descr="大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大标志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397" w:rsidRDefault="00983E97">
      <w:pPr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第四届国际金融论坛（</w:t>
      </w:r>
      <w:r>
        <w:rPr>
          <w:rFonts w:ascii="黑体" w:eastAsia="黑体" w:hAnsi="黑体" w:cs="黑体" w:hint="eastAsia"/>
          <w:sz w:val="32"/>
          <w:szCs w:val="32"/>
        </w:rPr>
        <w:t>IFF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5A7397" w:rsidRDefault="00983E97">
      <w:pPr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“全球绿色金融奖</w:t>
      </w:r>
      <w:r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成长奖”</w:t>
      </w:r>
    </w:p>
    <w:p w:rsidR="005A7397" w:rsidRDefault="00983E97">
      <w:pPr>
        <w:jc w:val="center"/>
        <w:outlineLvl w:val="0"/>
        <w:rPr>
          <w:rFonts w:ascii="仿宋" w:eastAsia="黑体" w:hAnsi="仿宋" w:cs="仿宋" w:hint="eastAsia"/>
          <w:sz w:val="48"/>
          <w:szCs w:val="48"/>
        </w:rPr>
      </w:pPr>
      <w:r>
        <w:rPr>
          <w:rFonts w:ascii="黑体" w:eastAsia="黑体" w:hAnsi="黑体" w:cs="黑体" w:hint="eastAsia"/>
          <w:sz w:val="32"/>
          <w:szCs w:val="32"/>
        </w:rPr>
        <w:t>申请表</w:t>
      </w:r>
    </w:p>
    <w:p w:rsidR="005A7397" w:rsidRDefault="005A7397">
      <w:pPr>
        <w:rPr>
          <w:rFonts w:ascii="仿宋" w:eastAsia="仿宋" w:hAnsi="仿宋" w:cs="仿宋"/>
          <w:sz w:val="28"/>
          <w:szCs w:val="28"/>
        </w:rPr>
      </w:pPr>
    </w:p>
    <w:p w:rsidR="005A7397" w:rsidRDefault="005A7397">
      <w:pPr>
        <w:rPr>
          <w:rFonts w:ascii="仿宋" w:eastAsia="仿宋" w:hAnsi="仿宋" w:cs="仿宋"/>
          <w:sz w:val="28"/>
          <w:szCs w:val="28"/>
        </w:rPr>
      </w:pPr>
    </w:p>
    <w:p w:rsidR="005A7397" w:rsidRDefault="005A7397">
      <w:pPr>
        <w:rPr>
          <w:rFonts w:ascii="仿宋" w:eastAsia="仿宋" w:hAnsi="仿宋" w:cs="仿宋"/>
          <w:sz w:val="28"/>
          <w:szCs w:val="28"/>
        </w:rPr>
      </w:pPr>
    </w:p>
    <w:p w:rsidR="005A7397" w:rsidRDefault="00983E97">
      <w:pPr>
        <w:ind w:firstLineChars="300" w:firstLine="8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申请机构：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</w:t>
      </w:r>
    </w:p>
    <w:p w:rsidR="005A7397" w:rsidRDefault="00983E97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tbl>
      <w:tblPr>
        <w:tblStyle w:val="a9"/>
        <w:tblpPr w:leftFromText="180" w:rightFromText="180" w:vertAnchor="text" w:horzAnchor="page" w:tblpX="1779" w:tblpY="765"/>
        <w:tblOverlap w:val="never"/>
        <w:tblW w:w="9295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495"/>
        <w:gridCol w:w="1481"/>
        <w:gridCol w:w="4808"/>
      </w:tblGrid>
      <w:tr w:rsidR="005A7397">
        <w:trPr>
          <w:trHeight w:val="459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申请机构信息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机构名称</w:t>
            </w: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机构成立时间</w:t>
            </w: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机构注册地</w:t>
            </w: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中国大陆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香港、澳门特别行政区及台湾地区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中国外的亚太地区</w:t>
            </w:r>
          </w:p>
          <w:p w:rsidR="005A7397" w:rsidRDefault="00983E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北美地区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拉丁美洲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欧洲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非洲</w:t>
            </w:r>
          </w:p>
          <w:p w:rsidR="005A7397" w:rsidRDefault="005A7397"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申请机构联系信息</w:t>
            </w:r>
          </w:p>
        </w:tc>
      </w:tr>
      <w:tr w:rsidR="005A7397">
        <w:trPr>
          <w:trHeight w:val="450"/>
        </w:trPr>
        <w:tc>
          <w:tcPr>
            <w:tcW w:w="151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机构邮箱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151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机构网址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48"/>
        </w:trPr>
        <w:tc>
          <w:tcPr>
            <w:tcW w:w="1511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申请机构联系人信息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7397">
        <w:trPr>
          <w:trHeight w:val="514"/>
        </w:trPr>
        <w:tc>
          <w:tcPr>
            <w:tcW w:w="151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7397">
        <w:trPr>
          <w:trHeight w:val="514"/>
        </w:trPr>
        <w:tc>
          <w:tcPr>
            <w:tcW w:w="151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座机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7397">
        <w:trPr>
          <w:trHeight w:val="514"/>
        </w:trPr>
        <w:tc>
          <w:tcPr>
            <w:tcW w:w="151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推荐人信息</w:t>
            </w:r>
          </w:p>
        </w:tc>
      </w:tr>
      <w:tr w:rsidR="005A7397">
        <w:trPr>
          <w:trHeight w:val="452"/>
        </w:trPr>
        <w:tc>
          <w:tcPr>
            <w:tcW w:w="151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姓名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A7397">
        <w:trPr>
          <w:trHeight w:val="482"/>
        </w:trPr>
        <w:tc>
          <w:tcPr>
            <w:tcW w:w="151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</w:pPr>
            <w:r>
              <w:t>推荐人职位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A7397">
        <w:trPr>
          <w:trHeight w:val="482"/>
        </w:trPr>
        <w:tc>
          <w:tcPr>
            <w:tcW w:w="151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</w:pPr>
          </w:p>
        </w:tc>
      </w:tr>
      <w:tr w:rsidR="005A7397">
        <w:trPr>
          <w:trHeight w:val="482"/>
        </w:trPr>
        <w:tc>
          <w:tcPr>
            <w:tcW w:w="151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</w:pPr>
            <w:r>
              <w:t>推荐人职位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机构简介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评议</w:t>
            </w:r>
          </w:p>
        </w:tc>
      </w:tr>
      <w:tr w:rsidR="005A7397">
        <w:trPr>
          <w:trHeight w:val="769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 xml:space="preserve">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机构通过或利用金融手段在全球或国家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地区推动绿色转型、应对气候风险以及可持续目标实现中的贡献度</w:t>
            </w: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.1.1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机构的全球或国家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区域贡献度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582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推荐分数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.1.2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机构对于关键可持续议题的贡献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582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224"/>
        </w:trPr>
        <w:tc>
          <w:tcPr>
            <w:tcW w:w="4487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推荐分数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 xml:space="preserve">.2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机构通过或利用金融手段推动绿色转型、应对气候风险以及可持续目标实现中的创新性</w:t>
            </w:r>
          </w:p>
        </w:tc>
      </w:tr>
      <w:tr w:rsidR="005A7397">
        <w:trPr>
          <w:trHeight w:val="459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.2.1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机构创新支持机制（限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335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szCs w:val="21"/>
              </w:rPr>
            </w:pPr>
          </w:p>
          <w:p w:rsidR="005A7397" w:rsidRDefault="005A7397">
            <w:pPr>
              <w:spacing w:afterLines="50" w:after="156" w:line="360" w:lineRule="exact"/>
              <w:jc w:val="left"/>
              <w:rPr>
                <w:szCs w:val="21"/>
              </w:rPr>
            </w:pPr>
          </w:p>
        </w:tc>
      </w:tr>
      <w:tr w:rsidR="005A7397">
        <w:trPr>
          <w:trHeight w:val="335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center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szCs w:val="21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.2.2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机构实践中创新性的举措（限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500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1216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szCs w:val="21"/>
              </w:rPr>
            </w:pPr>
          </w:p>
          <w:p w:rsidR="005A7397" w:rsidRDefault="005A7397">
            <w:pPr>
              <w:spacing w:afterLines="50" w:after="156" w:line="360" w:lineRule="exact"/>
              <w:jc w:val="left"/>
              <w:rPr>
                <w:szCs w:val="21"/>
              </w:rPr>
            </w:pPr>
          </w:p>
        </w:tc>
      </w:tr>
      <w:tr w:rsidR="005A7397">
        <w:trPr>
          <w:trHeight w:val="516"/>
        </w:trPr>
        <w:tc>
          <w:tcPr>
            <w:tcW w:w="1511" w:type="dxa"/>
            <w:vMerge w:val="restart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16"/>
        </w:trPr>
        <w:tc>
          <w:tcPr>
            <w:tcW w:w="1511" w:type="dxa"/>
            <w:vMerge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784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 xml:space="preserve">.3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机构创新实践的可持续性，包括但不限于提高公共事业、社会福祉、环境治理水平和营利性水平</w:t>
            </w:r>
          </w:p>
        </w:tc>
      </w:tr>
      <w:tr w:rsidR="005A7397">
        <w:trPr>
          <w:trHeight w:val="459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.3.1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战略与愿景（限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57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74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="40" w:line="2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59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.3.2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机构绿色金融实践的可持续性（限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57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74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="40" w:line="2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7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2.3.3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机构绿色金融实践的营利性（限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57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74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="40" w:line="2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7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.3.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正社会影响（限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516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16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16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.3.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正环境影响（限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516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516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22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lastRenderedPageBreak/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 xml:space="preserve">.4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机构创新实践的可推广和可复制性</w:t>
            </w:r>
          </w:p>
        </w:tc>
      </w:tr>
      <w:tr w:rsidR="005A7397">
        <w:trPr>
          <w:trHeight w:val="22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.4.1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推广工作（限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22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224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22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.4.2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可复制性（限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A7397">
        <w:trPr>
          <w:trHeight w:val="22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11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784" w:type="dxa"/>
            <w:gridSpan w:val="3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6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秘书处推荐意见</w:t>
            </w:r>
          </w:p>
        </w:tc>
      </w:tr>
      <w:tr w:rsidR="005A7397">
        <w:trPr>
          <w:trHeight w:val="46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5A7397">
        <w:trPr>
          <w:trHeight w:val="464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983E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项目总分数</w:t>
            </w:r>
          </w:p>
        </w:tc>
      </w:tr>
      <w:tr w:rsidR="005A7397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5A7397" w:rsidRDefault="005A7397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A5990">
        <w:trPr>
          <w:trHeight w:val="450"/>
        </w:trPr>
        <w:tc>
          <w:tcPr>
            <w:tcW w:w="9295" w:type="dxa"/>
            <w:gridSpan w:val="4"/>
            <w:tcBorders>
              <w:tl2br w:val="nil"/>
              <w:tr2bl w:val="nil"/>
            </w:tcBorders>
            <w:vAlign w:val="center"/>
          </w:tcPr>
          <w:p w:rsidR="00DA5990" w:rsidRDefault="00DA5990" w:rsidP="00DA5990">
            <w:pPr>
              <w:outlineLvl w:val="0"/>
            </w:pPr>
            <w:r>
              <w:t>填表说明</w:t>
            </w:r>
            <w:r>
              <w:rPr>
                <w:rFonts w:hint="eastAsia"/>
              </w:rPr>
              <w:t>：</w:t>
            </w:r>
          </w:p>
          <w:p w:rsidR="00DA5990" w:rsidRDefault="00DA5990" w:rsidP="00DA5990">
            <w:pPr>
              <w:pStyle w:val="a4"/>
            </w:pPr>
            <w:r>
              <w:rPr>
                <w:rFonts w:hint="eastAsia"/>
              </w:rPr>
              <w:t>①要求申请表各栏目要点精炼，不得超过规定字数。可</w:t>
            </w:r>
            <w:r>
              <w:t>用附件提供详细说明材料、图</w:t>
            </w:r>
            <w:r>
              <w:rPr>
                <w:rFonts w:hint="eastAsia"/>
              </w:rPr>
              <w:t>表</w:t>
            </w:r>
            <w:r>
              <w:t>数据、图片、影像资料等，标题上均统一格式写明</w:t>
            </w:r>
            <w:r>
              <w:rPr>
                <w:rFonts w:hint="eastAsia"/>
              </w:rPr>
              <w:t>“成长奖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申奖机构名称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栏目编号”，与填好</w:t>
            </w:r>
            <w:r>
              <w:t>的申请表一并</w:t>
            </w:r>
            <w:r>
              <w:rPr>
                <w:rFonts w:hint="eastAsia"/>
              </w:rPr>
              <w:t>提交。</w:t>
            </w:r>
          </w:p>
          <w:p w:rsidR="00DA5990" w:rsidRPr="00DA5990" w:rsidRDefault="00DA5990" w:rsidP="00DA5990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②填好的申请表以及所有附件</w:t>
            </w:r>
            <w:r>
              <w:t>以电子版形式打包发送至</w:t>
            </w:r>
            <w:r>
              <w:t>gggc@iff.org.cn</w:t>
            </w:r>
            <w:r>
              <w:t>。请在邮件标题注明</w:t>
            </w:r>
            <w:r>
              <w:rPr>
                <w:rFonts w:hint="eastAsia"/>
              </w:rPr>
              <w:t>“</w:t>
            </w:r>
            <w:r>
              <w:t>第四届</w:t>
            </w:r>
            <w:r>
              <w:t>IFF</w:t>
            </w:r>
            <w:r>
              <w:t>全球绿色金融奖</w:t>
            </w:r>
            <w:r>
              <w:t>-</w:t>
            </w:r>
            <w:r>
              <w:rPr>
                <w:rFonts w:hint="eastAsia"/>
              </w:rPr>
              <w:t>成长</w:t>
            </w:r>
            <w:r>
              <w:t>奖</w:t>
            </w:r>
            <w:r>
              <w:t>-</w:t>
            </w:r>
            <w:r>
              <w:t>机构名称</w:t>
            </w:r>
            <w:r>
              <w:rPr>
                <w:rFonts w:hint="eastAsia"/>
              </w:rPr>
              <w:t>”</w:t>
            </w:r>
            <w:r>
              <w:t>，申请截止日期：</w:t>
            </w:r>
            <w:r>
              <w:t>2023</w:t>
            </w:r>
            <w:r>
              <w:t>年</w:t>
            </w:r>
            <w:r>
              <w:t>7</w:t>
            </w:r>
            <w:r>
              <w:t>月</w:t>
            </w:r>
            <w:r>
              <w:t>30</w:t>
            </w:r>
            <w:r>
              <w:t>日。</w:t>
            </w:r>
          </w:p>
        </w:tc>
        <w:bookmarkStart w:id="0" w:name="_GoBack"/>
        <w:bookmarkEnd w:id="0"/>
      </w:tr>
    </w:tbl>
    <w:p w:rsidR="005A7397" w:rsidRDefault="005A7397"/>
    <w:p w:rsidR="005A7397" w:rsidRDefault="005A7397">
      <w:pPr>
        <w:spacing w:afterLines="50" w:after="156" w:line="360" w:lineRule="exact"/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</w:p>
    <w:sectPr w:rsidR="005A739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97" w:rsidRDefault="00983E97">
      <w:pPr>
        <w:spacing w:line="240" w:lineRule="auto"/>
      </w:pPr>
      <w:r>
        <w:separator/>
      </w:r>
    </w:p>
  </w:endnote>
  <w:endnote w:type="continuationSeparator" w:id="0">
    <w:p w:rsidR="00983E97" w:rsidRDefault="00983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97" w:rsidRDefault="00983E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397" w:rsidRDefault="00983E9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A5990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A7397" w:rsidRDefault="00983E9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A5990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97" w:rsidRDefault="00983E97">
      <w:pPr>
        <w:spacing w:after="0"/>
      </w:pPr>
      <w:r>
        <w:separator/>
      </w:r>
    </w:p>
  </w:footnote>
  <w:footnote w:type="continuationSeparator" w:id="0">
    <w:p w:rsidR="00983E97" w:rsidRDefault="00983E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wNDcxMjA3N7cwszRW0lEKTi0uzszPAykwqgUADVDreSwAAAA="/>
    <w:docVar w:name="commondata" w:val="eyJoZGlkIjoiMzdlZWUyOGQzM2RiNDY5ODA3MmYyMGM2NmJiOWJjM2EifQ=="/>
  </w:docVars>
  <w:rsids>
    <w:rsidRoot w:val="943FE4BE"/>
    <w:rsid w:val="943FE4BE"/>
    <w:rsid w:val="AF4BD8A2"/>
    <w:rsid w:val="BB7BAAFC"/>
    <w:rsid w:val="BFF723E5"/>
    <w:rsid w:val="D6BFFA29"/>
    <w:rsid w:val="EB66ECFD"/>
    <w:rsid w:val="F5F30794"/>
    <w:rsid w:val="FFBF2FFD"/>
    <w:rsid w:val="FFDF973F"/>
    <w:rsid w:val="00032B41"/>
    <w:rsid w:val="00056DE1"/>
    <w:rsid w:val="000639EF"/>
    <w:rsid w:val="00086A45"/>
    <w:rsid w:val="00092AFB"/>
    <w:rsid w:val="000F0661"/>
    <w:rsid w:val="0014569F"/>
    <w:rsid w:val="001723B9"/>
    <w:rsid w:val="001733AB"/>
    <w:rsid w:val="00186E49"/>
    <w:rsid w:val="001A0E89"/>
    <w:rsid w:val="001D577C"/>
    <w:rsid w:val="00222FAC"/>
    <w:rsid w:val="002451F8"/>
    <w:rsid w:val="0025608E"/>
    <w:rsid w:val="00297937"/>
    <w:rsid w:val="002B301C"/>
    <w:rsid w:val="002C6417"/>
    <w:rsid w:val="002F743B"/>
    <w:rsid w:val="00306935"/>
    <w:rsid w:val="003158AF"/>
    <w:rsid w:val="00327E8E"/>
    <w:rsid w:val="00330796"/>
    <w:rsid w:val="00335601"/>
    <w:rsid w:val="00340D19"/>
    <w:rsid w:val="00363DBD"/>
    <w:rsid w:val="00385846"/>
    <w:rsid w:val="003A027E"/>
    <w:rsid w:val="003A5AEE"/>
    <w:rsid w:val="003B7843"/>
    <w:rsid w:val="003D18E1"/>
    <w:rsid w:val="003E188A"/>
    <w:rsid w:val="003E37D3"/>
    <w:rsid w:val="0041169D"/>
    <w:rsid w:val="0041236A"/>
    <w:rsid w:val="00477917"/>
    <w:rsid w:val="004837EF"/>
    <w:rsid w:val="00495507"/>
    <w:rsid w:val="004A287B"/>
    <w:rsid w:val="004F74E0"/>
    <w:rsid w:val="00531205"/>
    <w:rsid w:val="00575A15"/>
    <w:rsid w:val="00582F61"/>
    <w:rsid w:val="005952A1"/>
    <w:rsid w:val="005A589D"/>
    <w:rsid w:val="005A7397"/>
    <w:rsid w:val="005B41A5"/>
    <w:rsid w:val="005D3536"/>
    <w:rsid w:val="00611C2F"/>
    <w:rsid w:val="00616E32"/>
    <w:rsid w:val="006E5022"/>
    <w:rsid w:val="006F7018"/>
    <w:rsid w:val="00700235"/>
    <w:rsid w:val="007032BD"/>
    <w:rsid w:val="00734092"/>
    <w:rsid w:val="007607F2"/>
    <w:rsid w:val="00761273"/>
    <w:rsid w:val="007648C0"/>
    <w:rsid w:val="00766E90"/>
    <w:rsid w:val="007A54DC"/>
    <w:rsid w:val="007F6A4E"/>
    <w:rsid w:val="008A1831"/>
    <w:rsid w:val="008B74CC"/>
    <w:rsid w:val="008D22B9"/>
    <w:rsid w:val="008D49D5"/>
    <w:rsid w:val="0092367D"/>
    <w:rsid w:val="00961634"/>
    <w:rsid w:val="00966B3B"/>
    <w:rsid w:val="00980547"/>
    <w:rsid w:val="00983E97"/>
    <w:rsid w:val="00987AC7"/>
    <w:rsid w:val="009B44A8"/>
    <w:rsid w:val="009D17A7"/>
    <w:rsid w:val="00A21631"/>
    <w:rsid w:val="00A46AA4"/>
    <w:rsid w:val="00A50B44"/>
    <w:rsid w:val="00A51792"/>
    <w:rsid w:val="00A73316"/>
    <w:rsid w:val="00A76129"/>
    <w:rsid w:val="00A7621F"/>
    <w:rsid w:val="00A77F35"/>
    <w:rsid w:val="00AA5256"/>
    <w:rsid w:val="00AF36BD"/>
    <w:rsid w:val="00B036C7"/>
    <w:rsid w:val="00B1480F"/>
    <w:rsid w:val="00B166A2"/>
    <w:rsid w:val="00B407DF"/>
    <w:rsid w:val="00B91043"/>
    <w:rsid w:val="00BD19F8"/>
    <w:rsid w:val="00BE6337"/>
    <w:rsid w:val="00C43749"/>
    <w:rsid w:val="00C87E2F"/>
    <w:rsid w:val="00CA5196"/>
    <w:rsid w:val="00CE57DC"/>
    <w:rsid w:val="00D12790"/>
    <w:rsid w:val="00D22649"/>
    <w:rsid w:val="00D40707"/>
    <w:rsid w:val="00DA5990"/>
    <w:rsid w:val="00DD2A09"/>
    <w:rsid w:val="00DD5505"/>
    <w:rsid w:val="00DE0EA4"/>
    <w:rsid w:val="00DF01F5"/>
    <w:rsid w:val="00DF2617"/>
    <w:rsid w:val="00E022D6"/>
    <w:rsid w:val="00E22400"/>
    <w:rsid w:val="00E95741"/>
    <w:rsid w:val="00E975A7"/>
    <w:rsid w:val="00EE54C2"/>
    <w:rsid w:val="00F022E8"/>
    <w:rsid w:val="00F337D7"/>
    <w:rsid w:val="00F52F79"/>
    <w:rsid w:val="00F55670"/>
    <w:rsid w:val="00F72339"/>
    <w:rsid w:val="00F76954"/>
    <w:rsid w:val="00F82524"/>
    <w:rsid w:val="00F8454C"/>
    <w:rsid w:val="00F95CCA"/>
    <w:rsid w:val="00FA6453"/>
    <w:rsid w:val="00FC2887"/>
    <w:rsid w:val="00FC525A"/>
    <w:rsid w:val="00FD5AB5"/>
    <w:rsid w:val="00FE0F5E"/>
    <w:rsid w:val="052336E2"/>
    <w:rsid w:val="05DF5CD2"/>
    <w:rsid w:val="06282A1B"/>
    <w:rsid w:val="0CA0308E"/>
    <w:rsid w:val="0D447276"/>
    <w:rsid w:val="0D70006B"/>
    <w:rsid w:val="1145536B"/>
    <w:rsid w:val="14C6660C"/>
    <w:rsid w:val="18FF2EFA"/>
    <w:rsid w:val="19006747"/>
    <w:rsid w:val="1E632F0D"/>
    <w:rsid w:val="1EDF6DFF"/>
    <w:rsid w:val="27DB7654"/>
    <w:rsid w:val="2CAB47C4"/>
    <w:rsid w:val="34B37006"/>
    <w:rsid w:val="383B4005"/>
    <w:rsid w:val="399EC531"/>
    <w:rsid w:val="3B4E3AE5"/>
    <w:rsid w:val="475E36B8"/>
    <w:rsid w:val="4EE13D7A"/>
    <w:rsid w:val="4FF8CD7F"/>
    <w:rsid w:val="579D15FE"/>
    <w:rsid w:val="58B71C77"/>
    <w:rsid w:val="591075D9"/>
    <w:rsid w:val="5ADF783D"/>
    <w:rsid w:val="5E492215"/>
    <w:rsid w:val="5F41494C"/>
    <w:rsid w:val="648E2AEE"/>
    <w:rsid w:val="67F60C6A"/>
    <w:rsid w:val="74B82BA7"/>
    <w:rsid w:val="77FD4EA9"/>
    <w:rsid w:val="7B164046"/>
    <w:rsid w:val="7C92CDA6"/>
    <w:rsid w:val="7F2EA985"/>
    <w:rsid w:val="7FD89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287B347-FED0-4559-8826-DE3EA95F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endnote text"/>
    <w:basedOn w:val="a"/>
    <w:qFormat/>
    <w:pPr>
      <w:snapToGrid w:val="0"/>
      <w:jc w:val="left"/>
    </w:pPr>
  </w:style>
  <w:style w:type="paragraph" w:styleId="a5">
    <w:name w:val="Balloon Text"/>
    <w:basedOn w:val="a"/>
    <w:link w:val="Char0"/>
    <w:qFormat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qFormat/>
    <w:pPr>
      <w:jc w:val="left"/>
    </w:pPr>
    <w:rPr>
      <w:b/>
      <w:bCs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qFormat/>
    <w:rPr>
      <w:vertAlign w:val="superscript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Char1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2">
    <w:name w:val="批注主题 Char"/>
    <w:basedOn w:val="Char"/>
    <w:link w:val="a8"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招商仁和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IFF</cp:lastModifiedBy>
  <cp:revision>11</cp:revision>
  <dcterms:created xsi:type="dcterms:W3CDTF">2021-10-19T06:22:00Z</dcterms:created>
  <dcterms:modified xsi:type="dcterms:W3CDTF">2023-06-06T02:57:00Z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CEB730E24CB44A719AFF5DEFB5F4EF76_13</vt:lpwstr>
  </property>
</Properties>
</file>